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067C9" w14:textId="2F84FDEC" w:rsidR="00C12186" w:rsidRPr="00AA5BB8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4E2087">
        <w:rPr>
          <w:rStyle w:val="normaltextrun"/>
          <w:b/>
          <w:bCs/>
          <w:lang w:val="kk-KZ"/>
        </w:rPr>
        <w:t xml:space="preserve">ЖИЫНТЫҚ </w:t>
      </w:r>
      <w:r w:rsidRPr="00AA5BB8">
        <w:rPr>
          <w:rStyle w:val="normaltextrun"/>
          <w:b/>
          <w:bCs/>
          <w:lang w:val="kk-KZ"/>
        </w:rPr>
        <w:t>БАҒАЛАУ РУБРИКАТОРЫ (МӨЖ)</w:t>
      </w:r>
    </w:p>
    <w:p w14:paraId="78223A1E" w14:textId="77777777" w:rsidR="00C12186" w:rsidRPr="004E2087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4E2087">
        <w:rPr>
          <w:rStyle w:val="normaltextrun"/>
          <w:b/>
          <w:bCs/>
          <w:lang w:val="kk-KZ"/>
        </w:rPr>
        <w:t>ОҚУ НӘТИЖЕЛЕРІН БАҒАЛАУ КРИТЕРИЙЛЕРІ</w:t>
      </w:r>
    </w:p>
    <w:p w14:paraId="541C955F" w14:textId="08B4CC5B" w:rsidR="00C12186" w:rsidRPr="004E2087" w:rsidRDefault="00C12186" w:rsidP="00C12186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 w:rsidRPr="004E2087">
        <w:rPr>
          <w:rStyle w:val="eop"/>
          <w:lang w:val="kk-KZ"/>
        </w:rPr>
        <w:t> </w:t>
      </w:r>
    </w:p>
    <w:p w14:paraId="2402456C" w14:textId="77777777" w:rsidR="00CA5F33" w:rsidRPr="00567B01" w:rsidRDefault="00CA5F33" w:rsidP="00BD5F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</w:p>
    <w:p w14:paraId="58C5EF00" w14:textId="014294DC" w:rsidR="00BD5F52" w:rsidRPr="00AA5BB8" w:rsidRDefault="00C12186" w:rsidP="003757C0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AA5BB8">
        <w:rPr>
          <w:rStyle w:val="normaltextrun"/>
          <w:b/>
          <w:bCs/>
          <w:lang w:val="kk-KZ"/>
        </w:rPr>
        <w:t>1-СӨЖ</w:t>
      </w:r>
      <w:r w:rsidR="003757C0" w:rsidRPr="00AA5BB8">
        <w:rPr>
          <w:rStyle w:val="normaltextrun"/>
          <w:b/>
          <w:bCs/>
          <w:lang w:val="kk-KZ"/>
        </w:rPr>
        <w:t>.</w:t>
      </w:r>
      <w:r w:rsidR="00BD5F52" w:rsidRPr="00AA5BB8">
        <w:rPr>
          <w:rStyle w:val="normaltextrun"/>
          <w:b/>
          <w:bCs/>
          <w:lang w:val="kk-KZ"/>
        </w:rPr>
        <w:t> </w:t>
      </w:r>
      <w:r w:rsidRPr="00AA5BB8">
        <w:rPr>
          <w:rStyle w:val="normaltextrun"/>
          <w:b/>
          <w:bCs/>
          <w:lang w:val="kk-KZ"/>
        </w:rPr>
        <w:t>Жазбаша тапсырма</w:t>
      </w:r>
      <w:r w:rsidR="00BD5F52" w:rsidRPr="00AA5BB8">
        <w:rPr>
          <w:rStyle w:val="normaltextrun"/>
          <w:b/>
          <w:bCs/>
          <w:lang w:val="kk-KZ"/>
        </w:rPr>
        <w:t xml:space="preserve"> «</w:t>
      </w:r>
      <w:r w:rsidR="00AA5BB8" w:rsidRPr="00AA5BB8">
        <w:rPr>
          <w:b/>
          <w:bCs/>
          <w:lang w:val="kk-KZ"/>
        </w:rPr>
        <w:t>Ауыл шаруашылығын метеорологиялық қамтамасыз ету тиімділігін бағалау</w:t>
      </w:r>
      <w:r w:rsidRPr="00AA5BB8">
        <w:rPr>
          <w:rStyle w:val="normaltextrun"/>
          <w:b/>
          <w:bCs/>
          <w:lang w:val="kk-KZ"/>
        </w:rPr>
        <w:t>»</w:t>
      </w:r>
      <w:r w:rsidR="00CA5F33" w:rsidRPr="00AA5BB8">
        <w:rPr>
          <w:b/>
          <w:lang w:val="kk-KZ"/>
        </w:rPr>
        <w:t xml:space="preserve"> (</w:t>
      </w:r>
      <w:r w:rsidRPr="00AA5BB8">
        <w:rPr>
          <w:b/>
          <w:lang w:val="kk-KZ"/>
        </w:rPr>
        <w:t>реферат</w:t>
      </w:r>
      <w:r w:rsidR="00CA5F33" w:rsidRPr="00AA5BB8">
        <w:rPr>
          <w:b/>
          <w:lang w:val="kk-KZ"/>
        </w:rPr>
        <w:t>)</w:t>
      </w:r>
      <w:r w:rsidR="00BD5F52" w:rsidRPr="00AA5BB8">
        <w:rPr>
          <w:rStyle w:val="normaltextrun"/>
          <w:b/>
          <w:bCs/>
          <w:lang w:val="kk-KZ"/>
        </w:rPr>
        <w:t xml:space="preserve"> </w:t>
      </w:r>
    </w:p>
    <w:p w14:paraId="3C6ECA10" w14:textId="77777777" w:rsidR="00BD5F52" w:rsidRPr="00F76949" w:rsidRDefault="00BD5F52" w:rsidP="00BD5F5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E90D3F" w:rsidRPr="00A83A36" w14:paraId="069AA872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14A9358" w14:textId="379E02BB" w:rsidR="00BD5F52" w:rsidRPr="00A83A36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5034E0B" w14:textId="23FEB080" w:rsidR="00BD5F52" w:rsidRPr="00AA5BB8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AA5BB8" w:rsidRPr="00AA5BB8">
              <w:rPr>
                <w:rStyle w:val="normaltextrun"/>
                <w:b/>
                <w:bCs/>
                <w:lang w:val="kk-KZ"/>
              </w:rPr>
              <w:t>Ө</w:t>
            </w:r>
            <w:r w:rsidR="00AA5BB8">
              <w:rPr>
                <w:rStyle w:val="normaltextrun"/>
                <w:b/>
                <w:bCs/>
                <w:lang w:val="kk-KZ"/>
              </w:rPr>
              <w:t xml:space="preserve">те </w:t>
            </w:r>
            <w:r w:rsid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</w:t>
            </w:r>
            <w:r w:rsid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а</w:t>
            </w:r>
            <w:r w:rsidR="00AA5BB8" w:rsidRPr="00AA5BB8">
              <w:rPr>
                <w:b/>
                <w:bCs/>
                <w:lang w:val="kk-KZ"/>
              </w:rPr>
              <w:t>қ</w:t>
            </w:r>
            <w:r w:rsidR="00AA5BB8"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0AD5C2E2" w14:textId="15A2747D" w:rsidR="00BD5F52" w:rsidRPr="00AA5BB8" w:rsidRDefault="00636B32" w:rsidP="00AA5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</w:t>
            </w:r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2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-</w:t>
            </w:r>
            <w:r w:rsidR="00AA5BB8" w:rsidRPr="00AA5BB8">
              <w:rPr>
                <w:rStyle w:val="normaltextrun"/>
                <w:b/>
                <w:bCs/>
                <w:color w:val="000000"/>
                <w:lang w:val="kk-KZ"/>
              </w:rPr>
              <w:t>15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A210A3" w14:textId="4DACC0B2" w:rsidR="00BD5F52" w:rsidRPr="00AA5BB8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="00AA5BB8" w:rsidRPr="00AA5BB8">
              <w:rPr>
                <w:b/>
                <w:bCs/>
                <w:lang w:val="kk-KZ"/>
              </w:rPr>
              <w:t>қ</w:t>
            </w:r>
            <w:r w:rsidR="00AA5BB8"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756505B4" w14:textId="577A5FCC" w:rsidR="00BD5F52" w:rsidRPr="00AA5BB8" w:rsidRDefault="00BD5F52" w:rsidP="00AA5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</w:t>
            </w:r>
            <w:r w:rsidR="00636B32"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0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-</w:t>
            </w:r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 балл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 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F98D3A9" w14:textId="24B05E79" w:rsidR="00BD5F52" w:rsidRPr="00AA5BB8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="00AA5BB8" w:rsidRPr="004E2087">
              <w:rPr>
                <w:rStyle w:val="normaltextrun"/>
                <w:b/>
                <w:bCs/>
                <w:lang w:val="kk-KZ"/>
              </w:rPr>
              <w:t>Қ</w:t>
            </w:r>
            <w:r w:rsidR="00AA5BB8">
              <w:rPr>
                <w:rStyle w:val="normaltextrun"/>
                <w:b/>
                <w:bCs/>
                <w:lang w:val="kk-KZ"/>
              </w:rPr>
              <w:t>а</w:t>
            </w:r>
            <w:r w:rsidR="00AA5BB8" w:rsidRPr="00AA5BB8">
              <w:rPr>
                <w:rStyle w:val="normaltextrun"/>
                <w:b/>
                <w:bCs/>
                <w:shd w:val="clear" w:color="auto" w:fill="DEEAF6" w:themeFill="accent1" w:themeFillTint="33"/>
                <w:lang w:val="kk-KZ"/>
              </w:rPr>
              <w:t>на</w:t>
            </w:r>
            <w:r w:rsidR="00AA5BB8" w:rsidRPr="00AA5BB8">
              <w:rPr>
                <w:b/>
                <w:bCs/>
                <w:color w:val="000000"/>
                <w:sz w:val="22"/>
                <w:szCs w:val="22"/>
                <w:shd w:val="clear" w:color="auto" w:fill="DEEAF6" w:themeFill="accent1" w:themeFillTint="33"/>
                <w:lang w:val="kk-KZ"/>
              </w:rPr>
              <w:t>ғ</w:t>
            </w:r>
            <w:r w:rsidR="00AA5BB8" w:rsidRPr="00AA5BB8">
              <w:rPr>
                <w:b/>
                <w:bCs/>
                <w:color w:val="000000"/>
                <w:sz w:val="22"/>
                <w:szCs w:val="22"/>
                <w:shd w:val="clear" w:color="auto" w:fill="DEEAF6" w:themeFill="accent1" w:themeFillTint="33"/>
                <w:lang w:val="kk-KZ"/>
              </w:rPr>
              <w:t>аттарлы</w:t>
            </w:r>
            <w:r w:rsidR="00AA5BB8" w:rsidRPr="00AA5BB8">
              <w:rPr>
                <w:b/>
                <w:bCs/>
                <w:shd w:val="clear" w:color="auto" w:fill="DEEAF6" w:themeFill="accent1" w:themeFillTint="33"/>
                <w:lang w:val="kk-KZ"/>
              </w:rPr>
              <w:t>қ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64FCCB3D" w14:textId="4992976D" w:rsidR="00BD5F52" w:rsidRPr="00AA5BB8" w:rsidRDefault="00636B3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5-10 </w:t>
            </w:r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0DE2FD" w14:textId="45BC0026" w:rsidR="00BD5F52" w:rsidRPr="00AA5BB8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Қанағатта</w:t>
            </w:r>
            <w:proofErr w:type="spellEnd"/>
            <w:r w:rsid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на</w:t>
            </w:r>
            <w:proofErr w:type="spellStart"/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рлық</w:t>
            </w:r>
            <w:proofErr w:type="spellEnd"/>
            <w:r w:rsid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сыз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1CC9D91B" w14:textId="63021BA2" w:rsidR="00BD5F52" w:rsidRPr="00AA5BB8" w:rsidRDefault="00BD5F52" w:rsidP="004313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0-</w:t>
            </w:r>
            <w:r w:rsidR="00636B32"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AA5BB8"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</w:tr>
      <w:tr w:rsidR="00E90D3F" w:rsidRPr="00807CFD" w14:paraId="2AA95063" w14:textId="77777777" w:rsidTr="00E90D3F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123C8" w14:textId="16F33280" w:rsidR="00BD5F52" w:rsidRPr="00A83A36" w:rsidRDefault="00B74E14" w:rsidP="00431346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C12186"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8CB4C" w14:textId="467F53C5" w:rsidR="00431346" w:rsidRPr="00A83A36" w:rsidRDefault="00C12186" w:rsidP="00333F15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BFA33" w14:textId="52A7B222" w:rsidR="006C5736" w:rsidRPr="00C12186" w:rsidRDefault="009D7BC1" w:rsidP="00C12186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 w:rsid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5D53" w14:textId="306B61F3" w:rsidR="00BD5F52" w:rsidRPr="00C12186" w:rsidRDefault="009D7BC1" w:rsidP="00431346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A9BD7" w14:textId="72355905" w:rsidR="00BD5F52" w:rsidRPr="00C12186" w:rsidRDefault="009D7BC1" w:rsidP="00C12186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 w:rsid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="00097FAD"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E90D3F" w:rsidRPr="00C12186" w14:paraId="6188D5C6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B22B" w14:textId="1978B258" w:rsidR="00333F15" w:rsidRPr="00A83A36" w:rsidRDefault="00C12186" w:rsidP="00333F1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мәнін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ашу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дәрежесі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DF383" w14:textId="255DC291" w:rsidR="00333F15" w:rsidRPr="00C12186" w:rsidRDefault="00C12186" w:rsidP="00522B6B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3E5B9" w14:textId="3C3EFE3D" w:rsidR="00333F15" w:rsidRPr="00C12186" w:rsidRDefault="00C12186" w:rsidP="00E90D3F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23DBE" w14:textId="152A1647" w:rsidR="00333F15" w:rsidRPr="009D7BC1" w:rsidRDefault="00C12186" w:rsidP="00E90D3F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C8B4D" w14:textId="5DED7FE8" w:rsidR="00333F15" w:rsidRPr="00C12186" w:rsidRDefault="009D7BC1" w:rsidP="009D7BC1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="00C12186"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E90D3F" w:rsidRPr="00807CFD" w14:paraId="3BCE8565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20368" w14:textId="0DB62F76" w:rsidR="00333F15" w:rsidRPr="00A83A36" w:rsidRDefault="00C12186" w:rsidP="00333F1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99349" w14:textId="617AC543" w:rsidR="00333F15" w:rsidRPr="009D7BC1" w:rsidRDefault="00C12186" w:rsidP="00A83A36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библиография жаңа мәліметтермен толық ұсынылған.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F8A3C" w14:textId="04118959" w:rsidR="00333F15" w:rsidRPr="00A83A36" w:rsidRDefault="008502A6" w:rsidP="00D132A1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Дереккөздердің үлкен көлемінен алынған мәліметтерге сыни талдау келтірілген; әдебиеттер тізімінде реферат тақырыбы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бойынша библиография толық көлемде ұсынылған, бірақ шетелдік әдебиеттер жоқ.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706FA" w14:textId="1B0A4774" w:rsidR="00A83A36" w:rsidRPr="00A83A36" w:rsidRDefault="008502A6" w:rsidP="009D7BC1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Пайдаланылған көздердің көлемі аз,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әдебиеттер жоқ. Әдебиеттер тізіміндегі дереккөздерге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35CDE" w14:textId="295208F6" w:rsidR="00333F15" w:rsidRPr="009D7BC1" w:rsidRDefault="008502A6" w:rsidP="009D7BC1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Пайдаланылған көздердің көлемі шектеулі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сипаттамайтын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6C4800" w:rsidRPr="00807CFD" w14:paraId="11BC0AF8" w14:textId="77777777" w:rsidTr="00E90D3F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8C485" w14:textId="2C4881CE" w:rsidR="006C4800" w:rsidRPr="00A83A36" w:rsidRDefault="008502A6" w:rsidP="006C4800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lastRenderedPageBreak/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8012C" w14:textId="17335ACA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1F38A" w14:textId="57F22028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8C707" w14:textId="7AD78021" w:rsidR="006C4800" w:rsidRPr="00A83A36" w:rsidRDefault="008502A6" w:rsidP="00A83A36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845D6" w14:textId="5B7574CD" w:rsidR="006C4800" w:rsidRPr="008502A6" w:rsidRDefault="008502A6" w:rsidP="00A83A36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 w:rsidR="009D7BC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7CE04360" w14:textId="77777777" w:rsidR="00BD5F52" w:rsidRDefault="00BD5F52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3359F1BB" w14:textId="6C7B06AB" w:rsidR="00AA5BB8" w:rsidRPr="00AA5BB8" w:rsidRDefault="00AA5BB8" w:rsidP="00AA5BB8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>
        <w:rPr>
          <w:rStyle w:val="normaltextrun"/>
          <w:b/>
          <w:bCs/>
          <w:lang w:val="kk-KZ"/>
        </w:rPr>
        <w:t>2</w:t>
      </w:r>
      <w:r w:rsidRPr="00AA5BB8">
        <w:rPr>
          <w:rStyle w:val="normaltextrun"/>
          <w:b/>
          <w:bCs/>
          <w:lang w:val="kk-KZ"/>
        </w:rPr>
        <w:t>-СӨЖ. Жазбаша тапсырма «</w:t>
      </w:r>
      <w:r w:rsidRPr="00AA5BB8">
        <w:rPr>
          <w:b/>
          <w:bCs/>
          <w:lang w:val="kk-KZ"/>
        </w:rPr>
        <w:t>Энергетика саласын метеорологиялық қамтамасыз ету тиімділігін бағалау</w:t>
      </w:r>
      <w:r w:rsidRPr="00AA5BB8">
        <w:rPr>
          <w:rStyle w:val="normaltextrun"/>
          <w:b/>
          <w:bCs/>
          <w:lang w:val="kk-KZ"/>
        </w:rPr>
        <w:t>»</w:t>
      </w:r>
      <w:r w:rsidRPr="00AA5BB8">
        <w:rPr>
          <w:b/>
          <w:lang w:val="kk-KZ"/>
        </w:rPr>
        <w:t xml:space="preserve"> (реферат)</w:t>
      </w:r>
      <w:r w:rsidRPr="00AA5BB8">
        <w:rPr>
          <w:rStyle w:val="normaltextrun"/>
          <w:b/>
          <w:bCs/>
          <w:lang w:val="kk-KZ"/>
        </w:rPr>
        <w:t xml:space="preserve"> </w:t>
      </w:r>
    </w:p>
    <w:p w14:paraId="1C9B4ECE" w14:textId="77777777" w:rsidR="00AA5BB8" w:rsidRPr="00F76949" w:rsidRDefault="00AA5BB8" w:rsidP="00AA5B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AA5BB8" w:rsidRPr="00A83A36" w14:paraId="7FFAA775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D2AED56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DFAE12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AA5BB8">
              <w:rPr>
                <w:rStyle w:val="normaltextrun"/>
                <w:b/>
                <w:bCs/>
                <w:lang w:val="kk-KZ"/>
              </w:rPr>
              <w:t>Ө</w:t>
            </w:r>
            <w:r>
              <w:rPr>
                <w:rStyle w:val="normaltextrun"/>
                <w:b/>
                <w:bCs/>
                <w:lang w:val="kk-KZ"/>
              </w:rPr>
              <w:t xml:space="preserve">те 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1A25BA5D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12-</w:t>
            </w:r>
            <w:r w:rsidRPr="00AA5BB8">
              <w:rPr>
                <w:rStyle w:val="normaltextrun"/>
                <w:b/>
                <w:bCs/>
                <w:color w:val="000000"/>
                <w:lang w:val="kk-KZ"/>
              </w:rPr>
              <w:t>15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46B42C0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11EC85BC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0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-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 балл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 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D349CD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4E2087">
              <w:rPr>
                <w:rStyle w:val="normaltextrun"/>
                <w:b/>
                <w:bCs/>
                <w:lang w:val="kk-KZ"/>
              </w:rPr>
              <w:t>Қ</w:t>
            </w:r>
            <w:r>
              <w:rPr>
                <w:rStyle w:val="normaltextrun"/>
                <w:b/>
                <w:bCs/>
                <w:lang w:val="kk-KZ"/>
              </w:rPr>
              <w:t>а</w:t>
            </w:r>
            <w:r w:rsidRPr="00AA5BB8">
              <w:rPr>
                <w:rStyle w:val="normaltextrun"/>
                <w:b/>
                <w:bCs/>
                <w:shd w:val="clear" w:color="auto" w:fill="DEEAF6" w:themeFill="accent1" w:themeFillTint="33"/>
                <w:lang w:val="kk-KZ"/>
              </w:rPr>
              <w:t>на</w:t>
            </w:r>
            <w:r w:rsidRPr="00AA5BB8">
              <w:rPr>
                <w:b/>
                <w:bCs/>
                <w:color w:val="000000"/>
                <w:sz w:val="22"/>
                <w:szCs w:val="22"/>
                <w:shd w:val="clear" w:color="auto" w:fill="DEEAF6" w:themeFill="accent1" w:themeFillTint="33"/>
                <w:lang w:val="kk-KZ"/>
              </w:rPr>
              <w:t>ғаттарлы</w:t>
            </w:r>
            <w:r w:rsidRPr="00AA5BB8">
              <w:rPr>
                <w:b/>
                <w:bCs/>
                <w:shd w:val="clear" w:color="auto" w:fill="DEEAF6" w:themeFill="accent1" w:themeFillTint="33"/>
                <w:lang w:val="kk-KZ"/>
              </w:rPr>
              <w:t>қ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79C30267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5-10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9402DD1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Қанағатта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на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рлық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сыз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3E2A8344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 0-5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</w:tr>
      <w:tr w:rsidR="00AA5BB8" w:rsidRPr="00807CFD" w14:paraId="01CCE28B" w14:textId="77777777" w:rsidTr="00C71288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738F3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AF73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79B34" w14:textId="77777777" w:rsidR="00AA5BB8" w:rsidRPr="00C1218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9FE38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A8C80" w14:textId="77777777" w:rsidR="00AA5BB8" w:rsidRPr="00C12186" w:rsidRDefault="00AA5BB8" w:rsidP="00C71288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AA5BB8" w:rsidRPr="00C12186" w14:paraId="32212F49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BB262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мәнін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ашу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дәрежесі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722CF" w14:textId="77777777" w:rsidR="00AA5BB8" w:rsidRPr="00C12186" w:rsidRDefault="00AA5BB8" w:rsidP="00C71288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F3B6F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теориялық зерттеулерге жалпы талдау жасалды және өз ұстанымы қисынды түрде баяндалды; проблемалар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8022A" w14:textId="77777777" w:rsidR="00AA5BB8" w:rsidRPr="009D7BC1" w:rsidRDefault="00AA5BB8" w:rsidP="00C71288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әртүрлі көзқарастарға шағын талдау жүргізу және өз ұстанымын ұсынудың қисындылығы сақталмады;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43A" w14:textId="77777777" w:rsidR="00AA5BB8" w:rsidRPr="00C12186" w:rsidRDefault="00AA5BB8" w:rsidP="00C71288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AA5BB8" w:rsidRPr="00807CFD" w14:paraId="79A2ADC5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FD1AC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lastRenderedPageBreak/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B7844" w14:textId="77777777" w:rsidR="00AA5BB8" w:rsidRPr="009D7BC1" w:rsidRDefault="00AA5BB8" w:rsidP="00C71288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1BF2A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F8EC4" w14:textId="77777777" w:rsidR="00AA5BB8" w:rsidRPr="00A83A36" w:rsidRDefault="00AA5BB8" w:rsidP="00C71288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4CD3F" w14:textId="77777777" w:rsidR="00AA5BB8" w:rsidRPr="009D7BC1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AA5BB8" w:rsidRPr="00807CFD" w14:paraId="4CD4E99E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14E22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F5A05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D72C5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8BA46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93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3DD4D7F0" w14:textId="77777777" w:rsidR="00AA5BB8" w:rsidRDefault="00AA5BB8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330A12B0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247BC248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3AD8FD8D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3183E94F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2C9A426F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34F361C9" w14:textId="77777777" w:rsidR="00AA5BB8" w:rsidRDefault="00AA5BB8" w:rsidP="00AA5BB8">
      <w:pPr>
        <w:spacing w:after="120"/>
        <w:jc w:val="both"/>
        <w:rPr>
          <w:rStyle w:val="normaltextrun"/>
          <w:b/>
          <w:bCs/>
          <w:lang w:val="kk-KZ"/>
        </w:rPr>
      </w:pPr>
    </w:p>
    <w:p w14:paraId="715B5814" w14:textId="25CA75D8" w:rsidR="00AA5BB8" w:rsidRPr="00AA5BB8" w:rsidRDefault="00AA5BB8" w:rsidP="00AA5BB8">
      <w:pPr>
        <w:spacing w:after="120"/>
        <w:jc w:val="both"/>
        <w:rPr>
          <w:b/>
          <w:lang w:val="kk-KZ"/>
        </w:rPr>
      </w:pPr>
      <w:r w:rsidRPr="00AA5BB8">
        <w:rPr>
          <w:rStyle w:val="normaltextrun"/>
          <w:b/>
          <w:bCs/>
          <w:lang w:val="kk-KZ"/>
        </w:rPr>
        <w:lastRenderedPageBreak/>
        <w:t>3</w:t>
      </w:r>
      <w:r w:rsidRPr="00AA5BB8">
        <w:rPr>
          <w:rStyle w:val="normaltextrun"/>
          <w:b/>
          <w:bCs/>
          <w:lang w:val="kk-KZ"/>
        </w:rPr>
        <w:t>-СӨЖ. Жазбаша тапсырма «</w:t>
      </w:r>
      <w:r w:rsidRPr="00AA5BB8">
        <w:rPr>
          <w:b/>
          <w:lang w:val="kk-KZ"/>
        </w:rPr>
        <w:t>Құрылыс теориясы мен практикасындағы климаттық ақпарат пайдалану</w:t>
      </w:r>
      <w:r w:rsidRPr="00AA5BB8">
        <w:rPr>
          <w:rStyle w:val="normaltextrun"/>
          <w:b/>
          <w:bCs/>
          <w:lang w:val="kk-KZ"/>
        </w:rPr>
        <w:t>»</w:t>
      </w:r>
      <w:r w:rsidRPr="00AA5BB8">
        <w:rPr>
          <w:b/>
          <w:lang w:val="kk-KZ"/>
        </w:rPr>
        <w:t xml:space="preserve"> (реферат)</w:t>
      </w:r>
      <w:r w:rsidRPr="00AA5BB8">
        <w:rPr>
          <w:rStyle w:val="normaltextrun"/>
          <w:b/>
          <w:bCs/>
          <w:lang w:val="kk-KZ"/>
        </w:rPr>
        <w:t xml:space="preserve"> </w:t>
      </w:r>
    </w:p>
    <w:p w14:paraId="584EE0EA" w14:textId="77777777" w:rsidR="00AA5BB8" w:rsidRPr="00F76949" w:rsidRDefault="00AA5BB8" w:rsidP="00AA5B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AA5BB8" w:rsidRPr="00A83A36" w14:paraId="5FCC0F0C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5174F57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A4BB0BE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AA5BB8">
              <w:rPr>
                <w:rStyle w:val="normaltextrun"/>
                <w:b/>
                <w:bCs/>
                <w:lang w:val="kk-KZ"/>
              </w:rPr>
              <w:t>Ө</w:t>
            </w:r>
            <w:r>
              <w:rPr>
                <w:rStyle w:val="normaltextrun"/>
                <w:b/>
                <w:bCs/>
                <w:lang w:val="kk-KZ"/>
              </w:rPr>
              <w:t xml:space="preserve">те 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54C857B1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12-</w:t>
            </w:r>
            <w:r w:rsidRPr="00AA5BB8">
              <w:rPr>
                <w:rStyle w:val="normaltextrun"/>
                <w:b/>
                <w:bCs/>
                <w:color w:val="000000"/>
                <w:lang w:val="kk-KZ"/>
              </w:rPr>
              <w:t>15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4D90602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34C83300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0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-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 балл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 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F594A48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4E2087">
              <w:rPr>
                <w:rStyle w:val="normaltextrun"/>
                <w:b/>
                <w:bCs/>
                <w:lang w:val="kk-KZ"/>
              </w:rPr>
              <w:t>Қ</w:t>
            </w:r>
            <w:r>
              <w:rPr>
                <w:rStyle w:val="normaltextrun"/>
                <w:b/>
                <w:bCs/>
                <w:lang w:val="kk-KZ"/>
              </w:rPr>
              <w:t>а</w:t>
            </w:r>
            <w:r w:rsidRPr="00AA5BB8">
              <w:rPr>
                <w:rStyle w:val="normaltextrun"/>
                <w:b/>
                <w:bCs/>
                <w:shd w:val="clear" w:color="auto" w:fill="DEEAF6" w:themeFill="accent1" w:themeFillTint="33"/>
                <w:lang w:val="kk-KZ"/>
              </w:rPr>
              <w:t>на</w:t>
            </w:r>
            <w:r w:rsidRPr="00AA5BB8">
              <w:rPr>
                <w:b/>
                <w:bCs/>
                <w:color w:val="000000"/>
                <w:sz w:val="22"/>
                <w:szCs w:val="22"/>
                <w:shd w:val="clear" w:color="auto" w:fill="DEEAF6" w:themeFill="accent1" w:themeFillTint="33"/>
                <w:lang w:val="kk-KZ"/>
              </w:rPr>
              <w:t>ғаттарлы</w:t>
            </w:r>
            <w:r w:rsidRPr="00AA5BB8">
              <w:rPr>
                <w:b/>
                <w:bCs/>
                <w:shd w:val="clear" w:color="auto" w:fill="DEEAF6" w:themeFill="accent1" w:themeFillTint="33"/>
                <w:lang w:val="kk-KZ"/>
              </w:rPr>
              <w:t>қ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1F83B0B5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5-10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1ECFAC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Қанағатта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на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рлық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сыз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2B11AAA4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 0-5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</w:tr>
      <w:tr w:rsidR="00AA5BB8" w:rsidRPr="00807CFD" w14:paraId="20DD571F" w14:textId="77777777" w:rsidTr="00C71288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A256A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A161F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F6918" w14:textId="77777777" w:rsidR="00AA5BB8" w:rsidRPr="00C1218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FA2A5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F877B" w14:textId="77777777" w:rsidR="00AA5BB8" w:rsidRPr="00C12186" w:rsidRDefault="00AA5BB8" w:rsidP="00C71288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AA5BB8" w:rsidRPr="00C12186" w14:paraId="75CF17BE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40724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мәнін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ашу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дәрежесі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2E9D7" w14:textId="77777777" w:rsidR="00AA5BB8" w:rsidRPr="00C12186" w:rsidRDefault="00AA5BB8" w:rsidP="00C71288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196F4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8CAD0" w14:textId="77777777" w:rsidR="00AA5BB8" w:rsidRPr="009D7BC1" w:rsidRDefault="00AA5BB8" w:rsidP="00C71288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93B92" w14:textId="77777777" w:rsidR="00AA5BB8" w:rsidRPr="00C12186" w:rsidRDefault="00AA5BB8" w:rsidP="00C71288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AA5BB8" w:rsidRPr="00807CFD" w14:paraId="335F29B6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ECDB5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671FF" w14:textId="77777777" w:rsidR="00AA5BB8" w:rsidRPr="009D7BC1" w:rsidRDefault="00AA5BB8" w:rsidP="00C71288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003EC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36F18" w14:textId="77777777" w:rsidR="00AA5BB8" w:rsidRPr="00A83A36" w:rsidRDefault="00AA5BB8" w:rsidP="00C71288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9B706" w14:textId="77777777" w:rsidR="00AA5BB8" w:rsidRPr="009D7BC1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AA5BB8" w:rsidRPr="00807CFD" w14:paraId="25F3780E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FE5C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E080F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7EBDC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02A8B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CE53E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421ED18D" w14:textId="77777777" w:rsidR="00AA5BB8" w:rsidRDefault="00AA5BB8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03D146C3" w14:textId="5382A158" w:rsidR="00AA5BB8" w:rsidRPr="00AA5BB8" w:rsidRDefault="00AA5BB8" w:rsidP="00AA5BB8">
      <w:pPr>
        <w:spacing w:after="120"/>
        <w:jc w:val="both"/>
        <w:rPr>
          <w:b/>
          <w:lang w:val="kk-KZ"/>
        </w:rPr>
      </w:pPr>
      <w:r>
        <w:rPr>
          <w:rStyle w:val="normaltextrun"/>
          <w:b/>
          <w:bCs/>
          <w:lang w:val="kk-KZ"/>
        </w:rPr>
        <w:t>4</w:t>
      </w:r>
      <w:r w:rsidRPr="00AA5BB8">
        <w:rPr>
          <w:rStyle w:val="normaltextrun"/>
          <w:b/>
          <w:bCs/>
          <w:lang w:val="kk-KZ"/>
        </w:rPr>
        <w:t>-СӨЖ. Жазбаша тапсырма «</w:t>
      </w:r>
      <w:r w:rsidRPr="00AA5BB8">
        <w:rPr>
          <w:b/>
          <w:lang w:val="kk-KZ"/>
        </w:rPr>
        <w:t>Ауылшаруашылық өндірісіндегі климаттық ақпаратты пайдалану</w:t>
      </w:r>
      <w:bookmarkStart w:id="0" w:name="_GoBack"/>
      <w:bookmarkEnd w:id="0"/>
      <w:r w:rsidRPr="00AA5BB8">
        <w:rPr>
          <w:rStyle w:val="normaltextrun"/>
          <w:b/>
          <w:bCs/>
          <w:lang w:val="kk-KZ"/>
        </w:rPr>
        <w:t>»</w:t>
      </w:r>
      <w:r w:rsidRPr="00AA5BB8">
        <w:rPr>
          <w:b/>
          <w:lang w:val="kk-KZ"/>
        </w:rPr>
        <w:t xml:space="preserve"> (реферат)</w:t>
      </w:r>
      <w:r w:rsidRPr="00AA5BB8">
        <w:rPr>
          <w:rStyle w:val="normaltextrun"/>
          <w:b/>
          <w:bCs/>
          <w:lang w:val="kk-KZ"/>
        </w:rPr>
        <w:t xml:space="preserve"> </w:t>
      </w:r>
    </w:p>
    <w:p w14:paraId="0E9450A8" w14:textId="77777777" w:rsidR="00AA5BB8" w:rsidRPr="00F76949" w:rsidRDefault="00AA5BB8" w:rsidP="00AA5B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AA5BB8" w:rsidRPr="00A83A36" w14:paraId="041D8ED9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AE6EEC6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A83A36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A83A36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86303E6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AA5BB8">
              <w:rPr>
                <w:rStyle w:val="normaltextrun"/>
                <w:b/>
                <w:bCs/>
                <w:lang w:val="kk-KZ"/>
              </w:rPr>
              <w:t>Ө</w:t>
            </w:r>
            <w:r>
              <w:rPr>
                <w:rStyle w:val="normaltextrun"/>
                <w:b/>
                <w:bCs/>
                <w:lang w:val="kk-KZ"/>
              </w:rPr>
              <w:t xml:space="preserve">те 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</w:t>
            </w:r>
          </w:p>
          <w:p w14:paraId="4999683E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12-</w:t>
            </w:r>
            <w:r w:rsidRPr="00AA5BB8">
              <w:rPr>
                <w:rStyle w:val="normaltextrun"/>
                <w:b/>
                <w:bCs/>
                <w:color w:val="000000"/>
                <w:lang w:val="kk-KZ"/>
              </w:rPr>
              <w:t>15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D40FCA0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Жа</w:t>
            </w:r>
            <w:r w:rsidRPr="00AA5BB8"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  <w:lang w:val="kk-KZ"/>
              </w:rPr>
              <w:t>сы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61284164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0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-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12 балл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 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0618D2A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r w:rsidRPr="004E2087">
              <w:rPr>
                <w:rStyle w:val="normaltextrun"/>
                <w:b/>
                <w:bCs/>
                <w:lang w:val="kk-KZ"/>
              </w:rPr>
              <w:t>Қ</w:t>
            </w:r>
            <w:r>
              <w:rPr>
                <w:rStyle w:val="normaltextrun"/>
                <w:b/>
                <w:bCs/>
                <w:lang w:val="kk-KZ"/>
              </w:rPr>
              <w:t>а</w:t>
            </w:r>
            <w:r w:rsidRPr="00AA5BB8">
              <w:rPr>
                <w:rStyle w:val="normaltextrun"/>
                <w:b/>
                <w:bCs/>
                <w:shd w:val="clear" w:color="auto" w:fill="DEEAF6" w:themeFill="accent1" w:themeFillTint="33"/>
                <w:lang w:val="kk-KZ"/>
              </w:rPr>
              <w:t>на</w:t>
            </w:r>
            <w:r w:rsidRPr="00AA5BB8">
              <w:rPr>
                <w:b/>
                <w:bCs/>
                <w:color w:val="000000"/>
                <w:sz w:val="22"/>
                <w:szCs w:val="22"/>
                <w:shd w:val="clear" w:color="auto" w:fill="DEEAF6" w:themeFill="accent1" w:themeFillTint="33"/>
                <w:lang w:val="kk-KZ"/>
              </w:rPr>
              <w:t>ғаттарлы</w:t>
            </w:r>
            <w:r w:rsidRPr="00AA5BB8">
              <w:rPr>
                <w:b/>
                <w:bCs/>
                <w:shd w:val="clear" w:color="auto" w:fill="DEEAF6" w:themeFill="accent1" w:themeFillTint="33"/>
                <w:lang w:val="kk-KZ"/>
              </w:rPr>
              <w:t>қ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  </w:t>
            </w:r>
          </w:p>
          <w:p w14:paraId="19717D6B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5-10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1E540B2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Қанағатта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на</w:t>
            </w:r>
            <w:proofErr w:type="spellStart"/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рлық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сыз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»</w:t>
            </w:r>
          </w:p>
          <w:p w14:paraId="42EFC9CD" w14:textId="77777777" w:rsidR="00AA5BB8" w:rsidRPr="00AA5BB8" w:rsidRDefault="00AA5BB8" w:rsidP="00C712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 0-5 </w:t>
            </w:r>
            <w:r w:rsidRPr="00AA5BB8">
              <w:rPr>
                <w:rStyle w:val="normaltextrun"/>
                <w:b/>
                <w:bCs/>
                <w:color w:val="000000"/>
                <w:sz w:val="22"/>
                <w:szCs w:val="22"/>
                <w:lang w:val="kk-KZ"/>
              </w:rPr>
              <w:t>балл</w:t>
            </w:r>
          </w:p>
        </w:tc>
      </w:tr>
      <w:tr w:rsidR="00AA5BB8" w:rsidRPr="00807CFD" w14:paraId="260EFD9B" w14:textId="77777777" w:rsidTr="00C71288">
        <w:trPr>
          <w:trHeight w:val="3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DD858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A83A36">
              <w:rPr>
                <w:rStyle w:val="normaltextru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 мәтіннің жаңалығы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1AD0B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Зерттеу тақырыбының өзектілігі дұрыс және толық негізделген. Тақырыптың негіздемесі логикалық және объективті. Жұмыс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барлық талаптарға сәйкес орындалды.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жоспары тақырыпқа сәйкес келеді, абзацтардың мазмұны зерттеу тақырыбын толық аш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қан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Реферат жазу мақсатына қол жеткізілді, міндеттер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орындалды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84941" w14:textId="77777777" w:rsidR="00AA5BB8" w:rsidRPr="00C1218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расталды. Реферат әдістемелік нұсқаулардың талаптарынан шамалы ауытқулармен орындалды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Рефератты орындаудың мақсаты мен міндеттеріне қол жеткізілді. Рефераттың мазмұны қойылған талаптарға толығымен сәйкес келеді, бірақ жұмыстың жалпы құрылымына әсер етпейтін жоспардан кейбір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кемшіліктер 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F651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нәтижесіз анықталған. Рефератта әдістемелік нұсқаулардың талаптарынан айтарлықтай ауытқулар анықталды. Рефераттың мақсаты мен міндеттеріне ішінара қол жеткізілді. Рефераттың мазмұны қойылатын талаптарға толық сәйкес келмейді, бірақ айтарлықтай кемшіліктер жіберілді.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C41A4" w14:textId="77777777" w:rsidR="00AA5BB8" w:rsidRPr="00C12186" w:rsidRDefault="00AA5BB8" w:rsidP="00C71288">
            <w:pPr>
              <w:pStyle w:val="paragraph"/>
              <w:ind w:left="136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өзектілігі көрсетілмеген. Реферат талаптардан айтарлықтай ауытқулармен орындалды.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Рефераттағы Зерттеудің мақсаты мен міндеттеріне қол жеткізілген жоқ. Рефераттың мазмұны қойылатын талаптарға сәйкес келмейді.</w:t>
            </w:r>
            <w:r w:rsidRPr="00C12186">
              <w:rPr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AA5BB8" w:rsidRPr="00C12186" w14:paraId="127CA249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3F2A9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2"/>
                <w:szCs w:val="22"/>
                <w:lang w:val="kk-KZ"/>
              </w:rPr>
            </w:pP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Мәселенің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мәнін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ашу</w:t>
            </w:r>
            <w:proofErr w:type="spellEnd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1218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дәрежесі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0FE96" w14:textId="77777777" w:rsidR="00AA5BB8" w:rsidRPr="00C12186" w:rsidRDefault="00AA5BB8" w:rsidP="00C71288">
            <w:pPr>
              <w:pStyle w:val="paragraph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Зерттеу тақырыбы бойынша теориялық зерттеулерге жан-жақты талдау жүргізілді және өз ұстанымы қисынды түрде баяндалды; қойылған мәселелер терең және жан-жақты ашылды, ал материал қисынды түрде баяндалды. Әрбір тапсырма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тақырыбына сәйкес келеді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тұжырымдар жасалды, тақырып толығымен ашылды.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37504" w14:textId="77777777" w:rsidR="00AA5BB8" w:rsidRPr="00C12186" w:rsidRDefault="00AA5BB8" w:rsidP="00C71288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Зерттеу тақырыбы бойынша теориялық зерттеулерге жалпы талдау жасалды және өз ұстанымы қисынды түрде баяндалды; проблемалар жеткілікті терең және жан-жақты ашыл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ға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және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материал жақсы құрылымдалған.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Қойылған міндет реферат тақырыбына сәйкес келеді, тақырып толығымен ашылды, бірақ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кейбір анықмалар тұжыр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ымдау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ында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D00F4" w14:textId="77777777" w:rsidR="00AA5BB8" w:rsidRPr="009D7BC1" w:rsidRDefault="00AA5BB8" w:rsidP="00C71288">
            <w:pPr>
              <w:pStyle w:val="a4"/>
              <w:shd w:val="clear" w:color="auto" w:fill="FFFFFF"/>
              <w:spacing w:before="0" w:beforeAutospacing="0" w:after="150" w:afterAutospacing="0"/>
              <w:ind w:left="153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Зерттеу тақырыбы бойынша әртүрлі көзқарастарға шағын талдау жүргізу және өз ұстанымын ұсынудың қисындылығы сақталмады; зерттеу тақырыбы бойынша теориялық зерттеулерге ішінара талдау жасалды, проблемалар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терең ашылмады,бірақ материал жеткілікті қисынды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болмады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. Қорытындыларды тұжырымдау кезінде дәлсіздіктер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болды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, тақырып толық ашылмады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A7D11" w14:textId="77777777" w:rsidR="00AA5BB8" w:rsidRPr="00C12186" w:rsidRDefault="00AA5BB8" w:rsidP="00C71288">
            <w:pPr>
              <w:pStyle w:val="a4"/>
              <w:shd w:val="clear" w:color="auto" w:fill="FFFFFF"/>
              <w:spacing w:after="150"/>
              <w:ind w:left="142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тақырыбында проблеманы айтарлықтай түсінбеу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шілік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анықталды. Тақырып ашылма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қа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қойылатын талаптарда айтарлықтай ауытқулар б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олды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AA5BB8" w:rsidRPr="00807CFD" w14:paraId="17E6636E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A8B55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C12186">
              <w:rPr>
                <w:b/>
                <w:bCs/>
                <w:sz w:val="22"/>
                <w:szCs w:val="22"/>
                <w:lang w:val="kk-KZ"/>
              </w:rPr>
              <w:t>Дереккөздерді таңдаудың негізділігі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01A4A" w14:textId="77777777" w:rsidR="00AA5BB8" w:rsidRPr="009D7BC1" w:rsidRDefault="00AA5BB8" w:rsidP="00C71288">
            <w:pPr>
              <w:pStyle w:val="paragraph"/>
              <w:ind w:left="138"/>
              <w:textAlignment w:val="baseline"/>
              <w:rPr>
                <w:sz w:val="22"/>
                <w:szCs w:val="22"/>
                <w:lang w:val="kk-KZ"/>
              </w:rPr>
            </w:pP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егжей-тегжейлі сыни талдау келтірілген; әдебиеттер тізімінде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 бойынша библиография жаңа мәліметтермен толық ұсынылған.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C1218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D5DA0" w14:textId="77777777" w:rsidR="00AA5BB8" w:rsidRPr="00A83A36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Дереккөздердің үлкен көлемінен алынған мәліметтерге сыни талдау келтірілген; әдебиеттер тізімінде реферат тақырыбы бойынша библиография толық көлемде ұсынылған, бірақ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дұрыс сілтемелер берілген.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DADAC" w14:textId="77777777" w:rsidR="00AA5BB8" w:rsidRPr="00A83A36" w:rsidRDefault="00AA5BB8" w:rsidP="00C71288">
            <w:pPr>
              <w:pStyle w:val="paragraph"/>
              <w:ind w:left="149"/>
              <w:textAlignment w:val="baseline"/>
              <w:rPr>
                <w:sz w:val="22"/>
                <w:szCs w:val="22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аз,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әдебиеттер тізімінде библиография толық көрсетілмеген және реферат тақырыбы бойынша шетелдік әдебиеттер жоқ. Әдебиеттер тізіміндегі дереккөздерге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мәтінінде сілтемелер берілмеген.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C8491" w14:textId="77777777" w:rsidR="00AA5BB8" w:rsidRPr="009D7BC1" w:rsidRDefault="00AA5BB8" w:rsidP="00C71288">
            <w:pPr>
              <w:pStyle w:val="paragraph"/>
              <w:ind w:left="142"/>
              <w:textAlignment w:val="baseline"/>
              <w:rPr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Пайдаланылған көздердің көлемі шектеулі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болды. 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тақырыбының мазмұнын толық сипаттамайтын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тек 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5 дереккөз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пайдаланды</w:t>
            </w:r>
          </w:p>
        </w:tc>
      </w:tr>
      <w:tr w:rsidR="00AA5BB8" w:rsidRPr="00807CFD" w14:paraId="78067D4C" w14:textId="77777777" w:rsidTr="00C7128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121A3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 w:rsidRPr="008502A6">
              <w:rPr>
                <w:b/>
                <w:bCs/>
                <w:sz w:val="22"/>
                <w:szCs w:val="22"/>
                <w:lang w:val="kk-KZ"/>
              </w:rPr>
              <w:t>Реферат ресімдеудің әдістемелік талаптарға сәйкестігі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470A4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 рәсімдеу әдістемелік ұсынымдарда көрсетілген барлық талаптарға сәйкес келеді: қаріп, кестелік-графикалық материалды безендіру және әдебиеттер тізімі.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1F1F6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тиісті көлемде орындалды. Рефераттың дизайны әдістемелік ұсыныстарда көрсетілген талаптарға сәйкес келеді, бірақ кестелік-графикалық материал мен әдебиеттер тізімін жобалауда кейбір қателіктер жіберілді.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C2E8E" w14:textId="77777777" w:rsidR="00AA5BB8" w:rsidRPr="00A83A36" w:rsidRDefault="00AA5BB8" w:rsidP="00C7128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Жұмыс толық көлемде орындалмады. Рефератты рәсімдеу кезінде қателіктер жіберілді, әдістемелік ұсынымдарда көрсетілген талаптарға сәйкессіздіктер бар: қаріп, кестелік материалды безендіру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де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 Әдебиеттер тізімінде ғылыми әдебиеттердің толық тізімі жоқ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C7C3" w14:textId="77777777" w:rsidR="00AA5BB8" w:rsidRPr="008502A6" w:rsidRDefault="00AA5BB8" w:rsidP="00C7128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Жұмыс орындалмады,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реферат</w:t>
            </w:r>
            <w:r w:rsidRPr="008502A6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рәсімдеу әдістемелік ұсыныстарда көрсетілген талаптарға сәйкес келмейді.</w:t>
            </w:r>
          </w:p>
        </w:tc>
      </w:tr>
    </w:tbl>
    <w:p w14:paraId="0247493C" w14:textId="77777777" w:rsidR="00AA5BB8" w:rsidRPr="008502A6" w:rsidRDefault="00AA5BB8" w:rsidP="00BD5F52">
      <w:pPr>
        <w:spacing w:after="120"/>
        <w:jc w:val="both"/>
        <w:rPr>
          <w:b/>
          <w:sz w:val="20"/>
          <w:szCs w:val="20"/>
          <w:lang w:val="kk-KZ"/>
        </w:rPr>
      </w:pPr>
    </w:p>
    <w:p w14:paraId="4285AD90" w14:textId="43E15312" w:rsidR="00BD5F52" w:rsidRPr="00081ABD" w:rsidRDefault="00BD5F52" w:rsidP="00BD5F52">
      <w:pPr>
        <w:spacing w:after="120"/>
        <w:jc w:val="both"/>
        <w:rPr>
          <w:b/>
          <w:sz w:val="22"/>
          <w:szCs w:val="22"/>
        </w:rPr>
      </w:pPr>
      <w:r w:rsidRPr="00081ABD">
        <w:rPr>
          <w:b/>
          <w:sz w:val="22"/>
          <w:szCs w:val="22"/>
        </w:rPr>
        <w:t>Декан     __________________________________</w:t>
      </w:r>
      <w:proofErr w:type="spellStart"/>
      <w:r w:rsidR="00081ABD">
        <w:rPr>
          <w:b/>
          <w:sz w:val="22"/>
          <w:szCs w:val="22"/>
        </w:rPr>
        <w:t>Актымбаева</w:t>
      </w:r>
      <w:proofErr w:type="spellEnd"/>
      <w:r w:rsidR="00081ABD">
        <w:rPr>
          <w:b/>
          <w:sz w:val="22"/>
          <w:szCs w:val="22"/>
        </w:rPr>
        <w:t xml:space="preserve"> А.С.</w:t>
      </w:r>
      <w:r w:rsidRPr="00081ABD">
        <w:rPr>
          <w:b/>
          <w:sz w:val="22"/>
          <w:szCs w:val="22"/>
        </w:rPr>
        <w:t xml:space="preserve">    </w:t>
      </w:r>
    </w:p>
    <w:p w14:paraId="1D60588A" w14:textId="77777777" w:rsidR="00BD5F52" w:rsidRPr="00081ABD" w:rsidRDefault="00BD5F52" w:rsidP="00BD5F52">
      <w:pPr>
        <w:spacing w:after="120"/>
        <w:jc w:val="both"/>
        <w:rPr>
          <w:b/>
          <w:sz w:val="22"/>
          <w:szCs w:val="22"/>
        </w:rPr>
      </w:pPr>
      <w:r w:rsidRPr="00081ABD">
        <w:rPr>
          <w:b/>
          <w:sz w:val="22"/>
          <w:szCs w:val="22"/>
        </w:rPr>
        <w:t xml:space="preserve">                                                                         </w:t>
      </w:r>
    </w:p>
    <w:p w14:paraId="143156D7" w14:textId="7C0B427C" w:rsidR="00BD5F52" w:rsidRPr="00081ABD" w:rsidRDefault="008502A6" w:rsidP="00BD5F52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Кафедра меңгерушісі</w:t>
      </w:r>
      <w:r w:rsidR="00BD5F52" w:rsidRPr="00081ABD">
        <w:rPr>
          <w:b/>
          <w:sz w:val="22"/>
          <w:szCs w:val="22"/>
        </w:rPr>
        <w:t xml:space="preserve"> ______________________</w:t>
      </w:r>
    </w:p>
    <w:p w14:paraId="43DD2C21" w14:textId="77777777" w:rsidR="00BD5F52" w:rsidRPr="00081ABD" w:rsidRDefault="00BD5F52" w:rsidP="00BD5F52">
      <w:pPr>
        <w:spacing w:after="120"/>
        <w:rPr>
          <w:b/>
          <w:sz w:val="22"/>
          <w:szCs w:val="22"/>
        </w:rPr>
      </w:pPr>
    </w:p>
    <w:p w14:paraId="16F2C668" w14:textId="40144F50" w:rsidR="00BD5F52" w:rsidRPr="00081ABD" w:rsidRDefault="008502A6" w:rsidP="00BD5F52">
      <w:pPr>
        <w:spacing w:after="120"/>
        <w:rPr>
          <w:sz w:val="22"/>
          <w:szCs w:val="22"/>
        </w:rPr>
      </w:pPr>
      <w:r>
        <w:rPr>
          <w:b/>
          <w:sz w:val="22"/>
          <w:szCs w:val="22"/>
          <w:lang w:val="kk-KZ"/>
        </w:rPr>
        <w:t>Дәріскер</w:t>
      </w:r>
      <w:r w:rsidR="00BD5F52" w:rsidRPr="00081ABD">
        <w:rPr>
          <w:b/>
          <w:sz w:val="22"/>
          <w:szCs w:val="22"/>
        </w:rPr>
        <w:t xml:space="preserve"> ___________________________________</w:t>
      </w:r>
    </w:p>
    <w:p w14:paraId="7AB24424" w14:textId="77777777" w:rsidR="00BD5F52" w:rsidRPr="00081ABD" w:rsidRDefault="00BD5F52" w:rsidP="00BD5F52">
      <w:pPr>
        <w:rPr>
          <w:sz w:val="22"/>
          <w:szCs w:val="22"/>
          <w:lang w:val="kk-KZ"/>
        </w:rPr>
      </w:pPr>
    </w:p>
    <w:p w14:paraId="23ED1A68" w14:textId="77777777" w:rsidR="008D66E4" w:rsidRDefault="00AA5BB8"/>
    <w:sectPr w:rsidR="008D66E4" w:rsidSect="00BD5F52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00"/>
    <w:rsid w:val="00081ABD"/>
    <w:rsid w:val="00097FAD"/>
    <w:rsid w:val="000B4301"/>
    <w:rsid w:val="0013242A"/>
    <w:rsid w:val="001E0A2C"/>
    <w:rsid w:val="00232311"/>
    <w:rsid w:val="00256C19"/>
    <w:rsid w:val="00333F15"/>
    <w:rsid w:val="003757C0"/>
    <w:rsid w:val="00387EED"/>
    <w:rsid w:val="00430D2F"/>
    <w:rsid w:val="00431346"/>
    <w:rsid w:val="004C3AFB"/>
    <w:rsid w:val="004E2087"/>
    <w:rsid w:val="00522B6B"/>
    <w:rsid w:val="00567B01"/>
    <w:rsid w:val="00636B32"/>
    <w:rsid w:val="006C4800"/>
    <w:rsid w:val="006C5736"/>
    <w:rsid w:val="0070319A"/>
    <w:rsid w:val="007C74A5"/>
    <w:rsid w:val="00807CFD"/>
    <w:rsid w:val="008502A6"/>
    <w:rsid w:val="008D120F"/>
    <w:rsid w:val="009D7BC1"/>
    <w:rsid w:val="00A83A36"/>
    <w:rsid w:val="00AA5BB8"/>
    <w:rsid w:val="00B71634"/>
    <w:rsid w:val="00B74E14"/>
    <w:rsid w:val="00B97757"/>
    <w:rsid w:val="00BA3D8C"/>
    <w:rsid w:val="00BD5F52"/>
    <w:rsid w:val="00C07018"/>
    <w:rsid w:val="00C12186"/>
    <w:rsid w:val="00C257D1"/>
    <w:rsid w:val="00C74A71"/>
    <w:rsid w:val="00CA5F33"/>
    <w:rsid w:val="00D01243"/>
    <w:rsid w:val="00D132A1"/>
    <w:rsid w:val="00D94CAD"/>
    <w:rsid w:val="00DB305B"/>
    <w:rsid w:val="00DD518C"/>
    <w:rsid w:val="00E12EF8"/>
    <w:rsid w:val="00E36E1B"/>
    <w:rsid w:val="00E85943"/>
    <w:rsid w:val="00E90D3F"/>
    <w:rsid w:val="00F36FBA"/>
    <w:rsid w:val="00F5437F"/>
    <w:rsid w:val="00F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58281"/>
  <w15:chartTrackingRefBased/>
  <w15:docId w15:val="{DE8CF01D-BC8D-4E17-9D9A-FF19BC89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5F52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D5F52"/>
  </w:style>
  <w:style w:type="character" w:customStyle="1" w:styleId="eop">
    <w:name w:val="eop"/>
    <w:basedOn w:val="a0"/>
    <w:rsid w:val="00BD5F52"/>
  </w:style>
  <w:style w:type="character" w:styleId="a3">
    <w:name w:val="Hyperlink"/>
    <w:basedOn w:val="a0"/>
    <w:uiPriority w:val="99"/>
    <w:semiHidden/>
    <w:unhideWhenUsed/>
    <w:rsid w:val="004313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573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D86F-8D5F-4C1C-810A-5FFCE252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Көшім Әсима</dc:creator>
  <cp:keywords/>
  <dc:description/>
  <cp:lastModifiedBy>Нысанбаева Айман</cp:lastModifiedBy>
  <cp:revision>2</cp:revision>
  <dcterms:created xsi:type="dcterms:W3CDTF">2024-10-08T04:51:00Z</dcterms:created>
  <dcterms:modified xsi:type="dcterms:W3CDTF">2024-10-08T04:51:00Z</dcterms:modified>
</cp:coreProperties>
</file>